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20" w:rsidRDefault="00103020" w:rsidP="00103020">
      <w:pPr>
        <w:pStyle w:val="Nagwek3"/>
        <w:jc w:val="center"/>
      </w:pPr>
      <w:r>
        <w:t>KARTA USŁUGI</w:t>
      </w:r>
      <w:r>
        <w:br/>
        <w:t>Urząd Miejski w Nowogardzie</w:t>
      </w:r>
    </w:p>
    <w:p w:rsidR="00103020" w:rsidRDefault="00103020" w:rsidP="00103020">
      <w:pPr>
        <w:pStyle w:val="NormalnyWeb"/>
        <w:spacing w:after="284" w:afterAutospacing="0"/>
        <w:jc w:val="center"/>
      </w:pPr>
      <w:proofErr w:type="spellStart"/>
      <w:r>
        <w:rPr>
          <w:rStyle w:val="Pogrubienie"/>
        </w:rPr>
        <w:t>SSiO</w:t>
      </w:r>
      <w:proofErr w:type="spellEnd"/>
      <w:r>
        <w:rPr>
          <w:rStyle w:val="Pogrubienie"/>
        </w:rPr>
        <w:t xml:space="preserve"> 18 – Wykreślenie z Rejestru Żłobków i Klubów Dziecięcych</w:t>
      </w:r>
    </w:p>
    <w:p w:rsidR="00103020" w:rsidRDefault="00103020" w:rsidP="00103020">
      <w:pPr>
        <w:pStyle w:val="NormalnyWeb"/>
        <w:spacing w:after="0" w:afterAutospacing="0"/>
      </w:pPr>
      <w:r>
        <w:rPr>
          <w:b/>
          <w:bCs/>
        </w:rPr>
        <w:t>Podstawa prawna:</w:t>
      </w:r>
    </w:p>
    <w:p w:rsidR="00103020" w:rsidRDefault="00103020" w:rsidP="00103020">
      <w:pPr>
        <w:pStyle w:val="NormalnyWeb"/>
        <w:spacing w:after="0" w:afterAutospacing="0"/>
      </w:pPr>
      <w:r>
        <w:t xml:space="preserve">Art. 32 ustawy z dnia 4 lutego 2011 r. o opiece nad dziećmi w wieku do lat 3 (Dz. U. nr 45, poz. 235 z </w:t>
      </w:r>
      <w:proofErr w:type="spellStart"/>
      <w:r>
        <w:t>późn</w:t>
      </w:r>
      <w:proofErr w:type="spellEnd"/>
      <w:r>
        <w:t>. zm.).</w:t>
      </w:r>
    </w:p>
    <w:p w:rsidR="00103020" w:rsidRDefault="00103020" w:rsidP="00103020">
      <w:pPr>
        <w:pStyle w:val="NormalnyWeb"/>
        <w:spacing w:after="0" w:afterAutospacing="0"/>
      </w:pPr>
      <w:r>
        <w:t> </w:t>
      </w:r>
    </w:p>
    <w:p w:rsidR="00103020" w:rsidRDefault="00103020" w:rsidP="00103020">
      <w:pPr>
        <w:pStyle w:val="NormalnyWeb"/>
        <w:spacing w:after="0" w:afterAutospacing="0"/>
      </w:pPr>
      <w:r>
        <w:rPr>
          <w:b/>
          <w:bCs/>
        </w:rPr>
        <w:t>Wymagane dokumenty:</w:t>
      </w:r>
    </w:p>
    <w:p w:rsidR="00103020" w:rsidRDefault="00103020" w:rsidP="00103020">
      <w:pPr>
        <w:pStyle w:val="NormalnyWeb"/>
        <w:numPr>
          <w:ilvl w:val="0"/>
          <w:numId w:val="28"/>
        </w:numPr>
        <w:spacing w:after="0" w:afterAutospacing="0"/>
      </w:pPr>
      <w:r>
        <w:t>Wypełniony wniosek o wykreślenie z Rejestru Żłobków i Klubów Dziecięcych.</w:t>
      </w:r>
    </w:p>
    <w:p w:rsidR="00103020" w:rsidRDefault="00103020" w:rsidP="00103020">
      <w:pPr>
        <w:pStyle w:val="NormalnyWeb"/>
        <w:spacing w:after="0" w:afterAutospacing="0"/>
      </w:pPr>
      <w:r>
        <w:t> </w:t>
      </w:r>
    </w:p>
    <w:p w:rsidR="00103020" w:rsidRDefault="00103020" w:rsidP="00103020">
      <w:pPr>
        <w:pStyle w:val="NormalnyWeb"/>
        <w:spacing w:after="284" w:afterAutospacing="0"/>
      </w:pPr>
      <w:r>
        <w:rPr>
          <w:rStyle w:val="Pogrubienie"/>
        </w:rPr>
        <w:t>Opłata:</w:t>
      </w:r>
      <w:r>
        <w:br/>
        <w:t xml:space="preserve">Zgodnie z art. 33 ustawy, o której mowa wyżej, wnioskodawca zwolniony jest z opłaty od </w:t>
      </w:r>
      <w:proofErr w:type="spellStart"/>
      <w:r>
        <w:t>wmiosku</w:t>
      </w:r>
      <w:proofErr w:type="spellEnd"/>
      <w:r>
        <w:t xml:space="preserve"> o wykreślenie z rejestru żłobków i klubów dziecięcych.</w:t>
      </w:r>
    </w:p>
    <w:p w:rsidR="00103020" w:rsidRDefault="00103020" w:rsidP="00103020">
      <w:pPr>
        <w:pStyle w:val="NormalnyWeb"/>
        <w:spacing w:after="0" w:afterAutospacing="0"/>
      </w:pPr>
      <w:r>
        <w:rPr>
          <w:b/>
          <w:bCs/>
        </w:rPr>
        <w:t>Przewidywany termin załatwienia sprawy</w:t>
      </w:r>
    </w:p>
    <w:p w:rsidR="00103020" w:rsidRDefault="00103020" w:rsidP="00103020">
      <w:pPr>
        <w:pStyle w:val="NormalnyWeb"/>
        <w:spacing w:after="0" w:afterAutospacing="0"/>
      </w:pPr>
      <w:r>
        <w:t>Niezwłocznie</w:t>
      </w:r>
    </w:p>
    <w:p w:rsidR="00103020" w:rsidRDefault="00103020" w:rsidP="00103020">
      <w:pPr>
        <w:pStyle w:val="NormalnyWeb"/>
        <w:spacing w:after="0" w:afterAutospacing="0"/>
      </w:pPr>
      <w:r>
        <w:t> </w:t>
      </w:r>
    </w:p>
    <w:p w:rsidR="00103020" w:rsidRDefault="00103020" w:rsidP="00103020">
      <w:pPr>
        <w:pStyle w:val="NormalnyWeb"/>
        <w:spacing w:after="284" w:afterAutospacing="0"/>
      </w:pPr>
      <w:r>
        <w:rPr>
          <w:rStyle w:val="Pogrubienie"/>
        </w:rPr>
        <w:t>Odpowiedzialność za załatwienie sprawy:</w:t>
      </w:r>
      <w:r>
        <w:br/>
      </w:r>
      <w:r>
        <w:rPr>
          <w:rStyle w:val="Pogrubienie"/>
          <w:b w:val="0"/>
          <w:bCs w:val="0"/>
        </w:rPr>
        <w:t>Wydział Spraw Społecznych i Obywatelskich.</w:t>
      </w:r>
      <w:r>
        <w:br/>
      </w:r>
      <w:r>
        <w:rPr>
          <w:rStyle w:val="Pogrubienie"/>
          <w:b w:val="0"/>
          <w:bCs w:val="0"/>
        </w:rPr>
        <w:t>Adres: Plac Wolności 1, pok. 205</w:t>
      </w:r>
      <w:r>
        <w:br/>
      </w:r>
      <w:r>
        <w:rPr>
          <w:rStyle w:val="Pogrubienie"/>
          <w:b w:val="0"/>
          <w:bCs w:val="0"/>
        </w:rPr>
        <w:t>e-mail: kkolibski@nowogard.pl</w:t>
      </w:r>
      <w:r>
        <w:br/>
      </w:r>
      <w:r>
        <w:rPr>
          <w:rStyle w:val="Pogrubienie"/>
          <w:b w:val="0"/>
          <w:bCs w:val="0"/>
        </w:rPr>
        <w:t>Godziny pracy: poniedziałek – piątek – 7.30 – 15.30</w:t>
      </w:r>
    </w:p>
    <w:p w:rsidR="00103020" w:rsidRDefault="00103020" w:rsidP="00103020">
      <w:pPr>
        <w:pStyle w:val="NormalnyWeb"/>
        <w:spacing w:after="284" w:afterAutospacing="0"/>
      </w:pPr>
      <w:r>
        <w:rPr>
          <w:rStyle w:val="Pogrubienie"/>
        </w:rPr>
        <w:t>Tryb odwoławczy:</w:t>
      </w:r>
      <w:r>
        <w:br/>
      </w:r>
      <w:r>
        <w:rPr>
          <w:rStyle w:val="Pogrubienie"/>
          <w:b w:val="0"/>
          <w:bCs w:val="0"/>
        </w:rPr>
        <w:t>Od wydanej decyzji służy prawo wniesienia odwołania do Samorządowego Kolegium Odwoławczego w Szczecinie, za pośrednictwem organu, który wydał decyzję w terminie 14 dni od dnia jej doręczenia. Odwołanie składa się w Biurze Obsługi Interesantów Urzędu Miejskiego, Plac Wolności 1, 72-200 Nowogard, pokój Nr 5 w godzinach pracy Urzędu</w:t>
      </w:r>
    </w:p>
    <w:p w:rsidR="00103020" w:rsidRDefault="00103020" w:rsidP="00103020">
      <w:pPr>
        <w:pStyle w:val="NormalnyWeb"/>
        <w:spacing w:after="0" w:afterAutospacing="0"/>
      </w:pPr>
      <w:r>
        <w:rPr>
          <w:b/>
          <w:bCs/>
        </w:rPr>
        <w:t>Uwagi:</w:t>
      </w:r>
    </w:p>
    <w:p w:rsidR="00103020" w:rsidRDefault="00103020" w:rsidP="00103020">
      <w:pPr>
        <w:pStyle w:val="NormalnyWeb"/>
        <w:numPr>
          <w:ilvl w:val="0"/>
          <w:numId w:val="29"/>
        </w:numPr>
        <w:spacing w:after="0" w:afterAutospacing="0"/>
      </w:pPr>
      <w:r>
        <w:t>Wykreślenie z rejestru może nastąpić w przypadku:</w:t>
      </w:r>
    </w:p>
    <w:p w:rsidR="00103020" w:rsidRDefault="00103020" w:rsidP="00103020">
      <w:pPr>
        <w:pStyle w:val="NormalnyWeb"/>
        <w:spacing w:after="0" w:afterAutospacing="0"/>
        <w:ind w:left="720"/>
      </w:pPr>
      <w:r>
        <w:t>a) złożenia przez podmiot wpisany do rejestru wniosku o wykreślenie;</w:t>
      </w:r>
    </w:p>
    <w:p w:rsidR="00103020" w:rsidRDefault="00103020" w:rsidP="00103020">
      <w:pPr>
        <w:pStyle w:val="NormalnyWeb"/>
        <w:spacing w:after="0" w:afterAutospacing="0"/>
        <w:ind w:left="720"/>
      </w:pPr>
      <w:r>
        <w:t xml:space="preserve">b) nieusunięcia przez podmiot, w wyznaczonym terminie, </w:t>
      </w:r>
      <w:proofErr w:type="spellStart"/>
      <w:r>
        <w:t>nierprawidłowości</w:t>
      </w:r>
      <w:proofErr w:type="spellEnd"/>
      <w:r>
        <w:t xml:space="preserve"> w zakresie prowadzenia żłobka lub klubu dziecięcego'</w:t>
      </w:r>
    </w:p>
    <w:p w:rsidR="00103020" w:rsidRDefault="00103020" w:rsidP="00103020">
      <w:pPr>
        <w:pStyle w:val="NormalnyWeb"/>
        <w:spacing w:after="0" w:afterAutospacing="0"/>
        <w:ind w:left="720"/>
      </w:pPr>
      <w:r>
        <w:lastRenderedPageBreak/>
        <w:t>c) przekazania we wniosku oraz dołączonych do niego dokumentach, informacji niezgodnych ze stanem faktycznym.</w:t>
      </w:r>
    </w:p>
    <w:p w:rsidR="00103020" w:rsidRDefault="00103020" w:rsidP="00103020">
      <w:pPr>
        <w:pStyle w:val="NormalnyWeb"/>
        <w:numPr>
          <w:ilvl w:val="0"/>
          <w:numId w:val="29"/>
        </w:numPr>
        <w:spacing w:after="0" w:afterAutospacing="0"/>
      </w:pPr>
      <w:r>
        <w:t>Wykreślenie z rejestru następuje w drodze decyzji administracyjnej.</w:t>
      </w:r>
    </w:p>
    <w:p w:rsidR="007655B5" w:rsidRPr="00103020" w:rsidRDefault="007655B5" w:rsidP="00103020"/>
    <w:sectPr w:rsidR="007655B5" w:rsidRPr="00103020" w:rsidSect="0076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162"/>
    <w:multiLevelType w:val="multilevel"/>
    <w:tmpl w:val="77E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F1120"/>
    <w:multiLevelType w:val="multilevel"/>
    <w:tmpl w:val="3F36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47A6E"/>
    <w:multiLevelType w:val="multilevel"/>
    <w:tmpl w:val="5CC4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87FB0"/>
    <w:multiLevelType w:val="multilevel"/>
    <w:tmpl w:val="EC3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137B1"/>
    <w:multiLevelType w:val="multilevel"/>
    <w:tmpl w:val="8A02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F6071"/>
    <w:multiLevelType w:val="multilevel"/>
    <w:tmpl w:val="472E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E0FD9"/>
    <w:multiLevelType w:val="multilevel"/>
    <w:tmpl w:val="4BD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A1D09"/>
    <w:multiLevelType w:val="multilevel"/>
    <w:tmpl w:val="2C84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F13EC"/>
    <w:multiLevelType w:val="multilevel"/>
    <w:tmpl w:val="D2E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A2CA5"/>
    <w:multiLevelType w:val="multilevel"/>
    <w:tmpl w:val="FD44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A2388"/>
    <w:multiLevelType w:val="multilevel"/>
    <w:tmpl w:val="8E9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804E81"/>
    <w:multiLevelType w:val="multilevel"/>
    <w:tmpl w:val="F80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044DE"/>
    <w:multiLevelType w:val="multilevel"/>
    <w:tmpl w:val="912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8D56E4"/>
    <w:multiLevelType w:val="multilevel"/>
    <w:tmpl w:val="65DC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F2075"/>
    <w:multiLevelType w:val="multilevel"/>
    <w:tmpl w:val="E702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D63F0"/>
    <w:multiLevelType w:val="multilevel"/>
    <w:tmpl w:val="7BA6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752C25"/>
    <w:multiLevelType w:val="multilevel"/>
    <w:tmpl w:val="88A2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6C3BBC"/>
    <w:multiLevelType w:val="multilevel"/>
    <w:tmpl w:val="C89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95A47"/>
    <w:multiLevelType w:val="multilevel"/>
    <w:tmpl w:val="6020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402EE6"/>
    <w:multiLevelType w:val="multilevel"/>
    <w:tmpl w:val="ECD4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572BA9"/>
    <w:multiLevelType w:val="multilevel"/>
    <w:tmpl w:val="559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5F6984"/>
    <w:multiLevelType w:val="multilevel"/>
    <w:tmpl w:val="7F4C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75011B"/>
    <w:multiLevelType w:val="multilevel"/>
    <w:tmpl w:val="2B58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F06E66"/>
    <w:multiLevelType w:val="multilevel"/>
    <w:tmpl w:val="1C20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0B2FA5"/>
    <w:multiLevelType w:val="multilevel"/>
    <w:tmpl w:val="33D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E96529"/>
    <w:multiLevelType w:val="multilevel"/>
    <w:tmpl w:val="5E0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9F7DA1"/>
    <w:multiLevelType w:val="multilevel"/>
    <w:tmpl w:val="B81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9D17E5"/>
    <w:multiLevelType w:val="multilevel"/>
    <w:tmpl w:val="A5E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5C3B76"/>
    <w:multiLevelType w:val="multilevel"/>
    <w:tmpl w:val="B9B0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5"/>
  </w:num>
  <w:num w:numId="4">
    <w:abstractNumId w:val="9"/>
  </w:num>
  <w:num w:numId="5">
    <w:abstractNumId w:val="11"/>
  </w:num>
  <w:num w:numId="6">
    <w:abstractNumId w:val="0"/>
  </w:num>
  <w:num w:numId="7">
    <w:abstractNumId w:val="24"/>
  </w:num>
  <w:num w:numId="8">
    <w:abstractNumId w:val="19"/>
  </w:num>
  <w:num w:numId="9">
    <w:abstractNumId w:val="14"/>
  </w:num>
  <w:num w:numId="10">
    <w:abstractNumId w:val="26"/>
  </w:num>
  <w:num w:numId="11">
    <w:abstractNumId w:val="27"/>
  </w:num>
  <w:num w:numId="12">
    <w:abstractNumId w:val="15"/>
  </w:num>
  <w:num w:numId="13">
    <w:abstractNumId w:val="18"/>
  </w:num>
  <w:num w:numId="14">
    <w:abstractNumId w:val="2"/>
  </w:num>
  <w:num w:numId="15">
    <w:abstractNumId w:val="5"/>
  </w:num>
  <w:num w:numId="16">
    <w:abstractNumId w:val="8"/>
  </w:num>
  <w:num w:numId="17">
    <w:abstractNumId w:val="1"/>
  </w:num>
  <w:num w:numId="18">
    <w:abstractNumId w:val="7"/>
  </w:num>
  <w:num w:numId="19">
    <w:abstractNumId w:val="10"/>
  </w:num>
  <w:num w:numId="20">
    <w:abstractNumId w:val="23"/>
  </w:num>
  <w:num w:numId="21">
    <w:abstractNumId w:val="28"/>
  </w:num>
  <w:num w:numId="22">
    <w:abstractNumId w:val="13"/>
  </w:num>
  <w:num w:numId="23">
    <w:abstractNumId w:val="4"/>
  </w:num>
  <w:num w:numId="24">
    <w:abstractNumId w:val="20"/>
  </w:num>
  <w:num w:numId="25">
    <w:abstractNumId w:val="17"/>
  </w:num>
  <w:num w:numId="26">
    <w:abstractNumId w:val="6"/>
  </w:num>
  <w:num w:numId="27">
    <w:abstractNumId w:val="22"/>
  </w:num>
  <w:num w:numId="28">
    <w:abstractNumId w:val="16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F46"/>
    <w:rsid w:val="0000521A"/>
    <w:rsid w:val="000A053C"/>
    <w:rsid w:val="00103020"/>
    <w:rsid w:val="0053530F"/>
    <w:rsid w:val="00646737"/>
    <w:rsid w:val="007655B5"/>
    <w:rsid w:val="00774228"/>
    <w:rsid w:val="00795F46"/>
    <w:rsid w:val="00820602"/>
    <w:rsid w:val="00873BDB"/>
    <w:rsid w:val="00A0039C"/>
    <w:rsid w:val="00C0251D"/>
    <w:rsid w:val="00CA5060"/>
    <w:rsid w:val="00EC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B5"/>
  </w:style>
  <w:style w:type="paragraph" w:styleId="Nagwek3">
    <w:name w:val="heading 3"/>
    <w:basedOn w:val="Normalny"/>
    <w:link w:val="Nagwek3Znak"/>
    <w:uiPriority w:val="9"/>
    <w:qFormat/>
    <w:rsid w:val="0079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9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F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0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2017-02-28T13:22:00Z</dcterms:created>
  <dcterms:modified xsi:type="dcterms:W3CDTF">2017-02-28T13:22:00Z</dcterms:modified>
</cp:coreProperties>
</file>